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                                                                                                           </w:t>
      </w:r>
      <w:r w:rsidR="00594356">
        <w:t xml:space="preserve">    </w:t>
      </w:r>
    </w:p>
    <w:p w:rsidR="00327D77" w:rsidRDefault="00327D7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327D77" w:rsidRDefault="00327D7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327D77" w:rsidRDefault="00327D7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594356" w:rsidRDefault="00441B6C">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July 2017</w:t>
      </w:r>
    </w:p>
    <w:p w:rsidR="00594356" w:rsidRDefault="00594356">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594356">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D</w:t>
      </w:r>
      <w:r w:rsidR="00924141">
        <w:t>ear Parents,</w:t>
      </w:r>
    </w:p>
    <w:p w:rsidR="00DF4AEB" w:rsidRDefault="00DF4AEB">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D5133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I ho</w:t>
      </w:r>
      <w:r w:rsidR="000E3CF7">
        <w:t>pe this letter finds you well and</w:t>
      </w:r>
      <w:r>
        <w:t xml:space="preserve"> enjoying </w:t>
      </w:r>
      <w:r w:rsidR="00C12ABC">
        <w:t>every beautiful moment relaxing with your family in summer activities</w:t>
      </w:r>
      <w:r>
        <w:t>.  We are busy getting ready for the start of school that will be here before you know it.  We are getting very excited about new friends, and lots of fun as we look forward to the beginning of another terrific school year.  Included below is some important information about the start of school.</w:t>
      </w:r>
    </w:p>
    <w:p w:rsidR="00D5133A" w:rsidRDefault="00D5133A">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2C7E93" w:rsidRDefault="00924141" w:rsidP="002C7E93">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There will be a pare</w:t>
      </w:r>
      <w:r w:rsidR="00E43EDD">
        <w:t>nts’</w:t>
      </w:r>
      <w:r w:rsidR="00C12ABC">
        <w:t xml:space="preserve"> meeting Thursday, August 24</w:t>
      </w:r>
      <w:r>
        <w:t>, beginning promptly at 9:30 a.m. in Emory Hall, located in the gym.  Starting at 9:00 a.m., there will be a meeting for parents</w:t>
      </w:r>
      <w:r w:rsidR="00D5133A">
        <w:t xml:space="preserve"> of children attending the 2</w:t>
      </w:r>
      <w:r>
        <w:t xml:space="preserve"> ½ year </w:t>
      </w:r>
      <w:r w:rsidR="00D5133A">
        <w:t xml:space="preserve">old </w:t>
      </w:r>
      <w:r>
        <w:t xml:space="preserve">classes in </w:t>
      </w:r>
      <w:r w:rsidR="00693706">
        <w:t xml:space="preserve">Eline Hall. </w:t>
      </w:r>
      <w:r>
        <w:t xml:space="preserve"> Please mark your calendar now and plan to attend.  We will try to cover all subjects by 11:00 a.m</w:t>
      </w:r>
      <w:r>
        <w:rPr>
          <w:b/>
        </w:rPr>
        <w:t>.  It is very</w:t>
      </w:r>
      <w:r w:rsidR="00C12ABC">
        <w:rPr>
          <w:b/>
        </w:rPr>
        <w:t xml:space="preserve"> </w:t>
      </w:r>
      <w:r>
        <w:rPr>
          <w:b/>
        </w:rPr>
        <w:t xml:space="preserve">important that you attend this meeting even if you have had children at Harvey Browne before.  Also, please make childcare arrangements for your child(ren).  </w:t>
      </w:r>
      <w:r>
        <w:t>This meeting is informational for adu</w:t>
      </w:r>
      <w:r w:rsidR="008557E4">
        <w:t xml:space="preserve">lts and it is too much to ask of </w:t>
      </w:r>
      <w:r>
        <w:t>children to sit and listen and not be distracting to others. Following the general informational meeting in the gym, you will go to your child’s classroom and the teachers will provide you with info</w:t>
      </w:r>
      <w:r w:rsidR="007C69D9">
        <w:t>rmation regarding their class.</w:t>
      </w:r>
      <w:r w:rsidR="00C27056">
        <w:t xml:space="preserve">  </w:t>
      </w:r>
      <w:r w:rsidR="00C12ABC">
        <w:t xml:space="preserve">It </w:t>
      </w:r>
      <w:r w:rsidR="00441B6C">
        <w:t>is a great time to meet the teachers an</w:t>
      </w:r>
      <w:r w:rsidR="002C7E93">
        <w:t>d other parents in the school.  The supply lists are included in this letter.</w:t>
      </w:r>
    </w:p>
    <w:p w:rsidR="00924141" w:rsidRDefault="002C7E93">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Yo</w:t>
      </w:r>
      <w:r w:rsidR="00924141">
        <w:t>u</w:t>
      </w:r>
      <w:r w:rsidR="008F2AE1">
        <w:t>r</w:t>
      </w:r>
      <w:r w:rsidR="00924141">
        <w:t xml:space="preserve"> child’s class assignm</w:t>
      </w:r>
      <w:r w:rsidR="008F2AE1">
        <w:t xml:space="preserve">ent </w:t>
      </w:r>
      <w:r w:rsidR="0047073D">
        <w:t>will be mailed on August 18</w:t>
      </w:r>
      <w:r w:rsidR="00420E97">
        <w:t>.</w:t>
      </w:r>
    </w:p>
    <w:p w:rsidR="002C7E93" w:rsidRDefault="002C7E93">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u w:val="single"/>
        </w:rPr>
        <w:t xml:space="preserve">CARPOOL SIGN-UP </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5F794D">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b/>
          <w:u w:val="single"/>
        </w:rPr>
        <w:t xml:space="preserve">Please mail </w:t>
      </w:r>
      <w:r w:rsidR="00924141">
        <w:rPr>
          <w:b/>
          <w:bCs/>
          <w:u w:val="single"/>
        </w:rPr>
        <w:t xml:space="preserve">the </w:t>
      </w:r>
      <w:r>
        <w:rPr>
          <w:b/>
          <w:bCs/>
          <w:u w:val="single"/>
        </w:rPr>
        <w:t xml:space="preserve">enclosed carpool </w:t>
      </w:r>
      <w:r w:rsidR="00924141">
        <w:rPr>
          <w:b/>
          <w:bCs/>
          <w:u w:val="single"/>
        </w:rPr>
        <w:t>form back by August 1.</w:t>
      </w:r>
      <w:r w:rsidR="00924141">
        <w:t xml:space="preserve">  </w:t>
      </w:r>
      <w:r>
        <w:rPr>
          <w:b/>
          <w:u w:val="single"/>
        </w:rPr>
        <w:t>E</w:t>
      </w:r>
      <w:r w:rsidR="00924141">
        <w:rPr>
          <w:b/>
          <w:u w:val="single"/>
        </w:rPr>
        <w:t>ven if you drive your child individually, you will need to mail in a carpool form and get a carpool number</w:t>
      </w:r>
      <w:r w:rsidR="00924141">
        <w:t xml:space="preserve">.  </w:t>
      </w:r>
      <w:r>
        <w:t>If you would like a list of children by zip code</w:t>
      </w:r>
      <w:r w:rsidR="00812B43">
        <w:t xml:space="preserve"> to help you know other families who may live in your neighborhood</w:t>
      </w:r>
      <w:r>
        <w:t xml:space="preserve">, please send an email to </w:t>
      </w:r>
      <w:hyperlink r:id="rId6" w:history="1">
        <w:r w:rsidRPr="00100F27">
          <w:rPr>
            <w:rStyle w:val="Hyperlink"/>
          </w:rPr>
          <w:t>harveybrownepreschool@gmail.com</w:t>
        </w:r>
      </w:hyperlink>
      <w:r>
        <w:t xml:space="preserve"> and we will email you that list.  </w:t>
      </w:r>
      <w:r w:rsidR="00924141">
        <w:t>If you are forming a carpool with others please have one representative of the carpool mail in only one form for your carpool and indicate who the representative is.  You may have as many carpool cards as you need.  Please be sure and indicate the number of carpool cards that you need.  Carpool cards may be picked up in classrooms.  If you are carpooling with others, please arrange to pick up your cards from your</w:t>
      </w:r>
      <w:r w:rsidR="00420E97">
        <w:t xml:space="preserve"> representative befor</w:t>
      </w:r>
      <w:r w:rsidR="00C12ABC">
        <w:t>e August 28</w:t>
      </w:r>
      <w:r w:rsidR="00924141">
        <w:t xml:space="preserve">.  </w:t>
      </w:r>
      <w:r w:rsidR="00924141">
        <w:rPr>
          <w:u w:val="single"/>
        </w:rPr>
        <w:t xml:space="preserve">We will not send children home with a person who does not have an HBPS carpool card unless we receive a note asking us to do so or they are listed on your emergency form.   </w:t>
      </w:r>
      <w:r w:rsidR="00924141">
        <w:t xml:space="preserve"> </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2C7E93" w:rsidP="002C7E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w:t>
      </w:r>
      <w:r w:rsidR="00907BE7">
        <w:t>Over</w:t>
      </w:r>
      <w:r>
        <w:t>)</w:t>
      </w:r>
    </w:p>
    <w:p w:rsidR="00327D77" w:rsidRDefault="00327D7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327D77" w:rsidRDefault="00327D7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327D77" w:rsidRDefault="00327D7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327D77" w:rsidRDefault="00327D7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327D77" w:rsidRDefault="00327D7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594356"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As you are forming your carpool, please remember that for the safety of all the children we will only place children in the back seat during afternoon carpool and children 40 pounds or under must be in a car seat.  It is recommended that children remain in car </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t>seats until they are much older.  A study conducted by the National Highway Traffic Safety Administration concluded children are safer riding in the back seat and organizations such as the American Academy of Pediatrics, the National Safety Council, and the American Federation of Teachers along with many others are advocating that children ride in the back seat in a car</w:t>
      </w:r>
      <w:r w:rsidR="0047073D">
        <w:t xml:space="preserve"> seat.  If you want us to </w:t>
      </w:r>
      <w:r>
        <w:t>pla</w:t>
      </w:r>
      <w:r w:rsidR="0047073D">
        <w:t>ce children in the front seat</w:t>
      </w:r>
      <w:r>
        <w:t>, you will need to pick up a waiver in the school office, sign it, have it notarized and return it to school.  As advocates for children, we at Harvey Browne Preschool want to take every measure possible to ensure the safety of the children</w:t>
      </w:r>
      <w:r w:rsidR="0047073D">
        <w:t xml:space="preserve"> who attend school</w:t>
      </w:r>
      <w:r>
        <w:t xml:space="preserve"> here.</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We require a medical check-up and immunization form for any student attending Harvey Browne P</w:t>
      </w:r>
      <w:r w:rsidR="00D5133A">
        <w:t>reschool for the first time. Your</w:t>
      </w:r>
      <w:r>
        <w:t xml:space="preserve"> doctor has the school physica</w:t>
      </w:r>
      <w:r w:rsidR="00D5133A">
        <w:t>l forms that we require at the pediatrician’s</w:t>
      </w:r>
      <w:r>
        <w:t xml:space="preserve"> office.  It is the same form that would be filled out if your child were entering public schools.  We require an up to date immunization certificate for all enrolled children.  All Kindergarten children need an immunization form and physical form from the last six months</w:t>
      </w:r>
      <w:r>
        <w:rPr>
          <w:b/>
          <w:bCs/>
        </w:rPr>
        <w:t xml:space="preserve">.   Please bring the </w:t>
      </w:r>
      <w:r>
        <w:rPr>
          <w:b/>
          <w:bCs/>
          <w:u w:val="single"/>
        </w:rPr>
        <w:t>original</w:t>
      </w:r>
      <w:r w:rsidRPr="008F2AE1">
        <w:rPr>
          <w:b/>
          <w:bCs/>
        </w:rPr>
        <w:t xml:space="preserve"> </w:t>
      </w:r>
      <w:r>
        <w:rPr>
          <w:b/>
          <w:bCs/>
        </w:rPr>
        <w:t>of these statements to the parent meeting on Thursday to give to your child’s teacher</w:t>
      </w:r>
      <w:r>
        <w:t>.</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441B6C">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Friday, August 25</w:t>
      </w:r>
      <w:r w:rsidR="00924141">
        <w:rPr>
          <w:b/>
          <w:bCs/>
        </w:rPr>
        <w:t xml:space="preserve"> is the first day of school</w:t>
      </w:r>
      <w:r w:rsidR="0018689F">
        <w:rPr>
          <w:b/>
          <w:bCs/>
        </w:rPr>
        <w:t xml:space="preserve"> for all students</w:t>
      </w:r>
      <w:r w:rsidR="00924141">
        <w:t>.  On this day, the parents and children attend school together to give children some time to adjust with the security of a parent close by.  This gives children a chance to meet teachers and classmates</w:t>
      </w:r>
      <w:r w:rsidR="00924141">
        <w:rPr>
          <w:b/>
          <w:bCs/>
        </w:rPr>
        <w:t>.  Because this</w:t>
      </w:r>
      <w:r w:rsidR="00924141">
        <w:t xml:space="preserve"> </w:t>
      </w:r>
      <w:r w:rsidR="00924141">
        <w:rPr>
          <w:b/>
          <w:bCs/>
        </w:rPr>
        <w:t>is the first day of school</w:t>
      </w:r>
      <w:r w:rsidR="00924141">
        <w:t xml:space="preserve">, </w:t>
      </w:r>
      <w:r w:rsidR="00924141">
        <w:rPr>
          <w:b/>
          <w:bCs/>
        </w:rPr>
        <w:t xml:space="preserve">siblings including infants may not attend. </w:t>
      </w:r>
      <w:r w:rsidR="00924141">
        <w:t xml:space="preserve">This will enable you to give your full attention to your child which will be very important on this first day.  If you have 2 children attending, please make arrangements so that each child will be able to attend their class with an adult but without the other sibling. It is very important for all the children in the class, that this be a true representation of their first day.  For the sake of your child and their classmates, it is imperative that you honor this.  Please look at the schedule below carefully to determine when your child’s scheduled time is.  It is very important that you attend at your scheduled time. </w:t>
      </w:r>
      <w:r w:rsidR="002E6E01">
        <w:t xml:space="preserve">If you are in an enrichment class you may stop by </w:t>
      </w:r>
      <w:r w:rsidR="00907BE7">
        <w:t>any time</w:t>
      </w:r>
      <w:r w:rsidR="002E6E01">
        <w:t xml:space="preserve"> after 9:45 a.m. to meet the Turtle (Monday) or Fish (Tuesday) enrichment teachers.</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3"/>
        <w:gridCol w:w="3111"/>
        <w:gridCol w:w="3116"/>
      </w:tblGrid>
      <w:tr w:rsidR="00924141" w:rsidTr="002E6E01">
        <w:tc>
          <w:tcPr>
            <w:tcW w:w="3123" w:type="dxa"/>
          </w:tcPr>
          <w:p w:rsidR="00924141" w:rsidRDefault="00924141">
            <w:pPr>
              <w:tabs>
                <w:tab w:val="left" w:pos="-720"/>
              </w:tabs>
              <w:suppressAutoHyphens/>
              <w:rPr>
                <w:rFonts w:ascii="Times New Roman" w:hAnsi="Times New Roman"/>
              </w:rPr>
            </w:pPr>
            <w:r>
              <w:rPr>
                <w:rFonts w:ascii="Times New Roman" w:hAnsi="Times New Roman"/>
              </w:rPr>
              <w:t>Class</w:t>
            </w:r>
          </w:p>
        </w:tc>
        <w:tc>
          <w:tcPr>
            <w:tcW w:w="3111" w:type="dxa"/>
          </w:tcPr>
          <w:p w:rsidR="00924141" w:rsidRDefault="00924141">
            <w:pPr>
              <w:tabs>
                <w:tab w:val="left" w:pos="-720"/>
              </w:tabs>
              <w:suppressAutoHyphens/>
              <w:rPr>
                <w:rFonts w:ascii="Times New Roman" w:hAnsi="Times New Roman"/>
              </w:rPr>
            </w:pPr>
            <w:r>
              <w:rPr>
                <w:rFonts w:ascii="Times New Roman" w:hAnsi="Times New Roman"/>
              </w:rPr>
              <w:t>Arrival to classroom</w:t>
            </w:r>
          </w:p>
        </w:tc>
        <w:tc>
          <w:tcPr>
            <w:tcW w:w="3116" w:type="dxa"/>
          </w:tcPr>
          <w:p w:rsidR="00924141" w:rsidRDefault="00924141">
            <w:pPr>
              <w:tabs>
                <w:tab w:val="left" w:pos="-720"/>
              </w:tabs>
              <w:suppressAutoHyphens/>
              <w:rPr>
                <w:rFonts w:ascii="Times New Roman" w:hAnsi="Times New Roman"/>
              </w:rPr>
            </w:pPr>
            <w:r>
              <w:rPr>
                <w:rFonts w:ascii="Times New Roman" w:hAnsi="Times New Roman"/>
              </w:rPr>
              <w:t>Playground time</w:t>
            </w:r>
          </w:p>
        </w:tc>
      </w:tr>
      <w:tr w:rsidR="00924141" w:rsidTr="002E6E01">
        <w:tc>
          <w:tcPr>
            <w:tcW w:w="3123" w:type="dxa"/>
          </w:tcPr>
          <w:p w:rsidR="00924141" w:rsidRDefault="00924141">
            <w:pPr>
              <w:tabs>
                <w:tab w:val="left" w:pos="-720"/>
              </w:tabs>
              <w:suppressAutoHyphens/>
              <w:rPr>
                <w:rFonts w:ascii="Times New Roman" w:hAnsi="Times New Roman"/>
              </w:rPr>
            </w:pPr>
            <w:r>
              <w:rPr>
                <w:rFonts w:ascii="Times New Roman" w:hAnsi="Times New Roman"/>
              </w:rPr>
              <w:t xml:space="preserve">Kindergarten </w:t>
            </w:r>
          </w:p>
        </w:tc>
        <w:tc>
          <w:tcPr>
            <w:tcW w:w="3111" w:type="dxa"/>
          </w:tcPr>
          <w:p w:rsidR="00924141" w:rsidRDefault="00924141">
            <w:pPr>
              <w:tabs>
                <w:tab w:val="left" w:pos="-720"/>
              </w:tabs>
              <w:suppressAutoHyphens/>
              <w:rPr>
                <w:rFonts w:ascii="Times New Roman" w:hAnsi="Times New Roman"/>
              </w:rPr>
            </w:pPr>
            <w:r>
              <w:rPr>
                <w:rFonts w:ascii="Times New Roman" w:hAnsi="Times New Roman"/>
              </w:rPr>
              <w:t>10:45</w:t>
            </w:r>
          </w:p>
        </w:tc>
        <w:tc>
          <w:tcPr>
            <w:tcW w:w="3116" w:type="dxa"/>
          </w:tcPr>
          <w:p w:rsidR="00924141" w:rsidRDefault="00924141">
            <w:pPr>
              <w:tabs>
                <w:tab w:val="left" w:pos="-720"/>
              </w:tabs>
              <w:suppressAutoHyphens/>
              <w:rPr>
                <w:rFonts w:ascii="Times New Roman" w:hAnsi="Times New Roman"/>
              </w:rPr>
            </w:pPr>
            <w:r>
              <w:rPr>
                <w:rFonts w:ascii="Times New Roman" w:hAnsi="Times New Roman"/>
              </w:rPr>
              <w:t>11:45</w:t>
            </w:r>
          </w:p>
        </w:tc>
      </w:tr>
      <w:tr w:rsidR="00924141" w:rsidTr="002E6E01">
        <w:tc>
          <w:tcPr>
            <w:tcW w:w="3123" w:type="dxa"/>
          </w:tcPr>
          <w:p w:rsidR="00924141" w:rsidRDefault="006376E8">
            <w:pPr>
              <w:tabs>
                <w:tab w:val="left" w:pos="-720"/>
              </w:tabs>
              <w:suppressAutoHyphens/>
              <w:rPr>
                <w:rFonts w:ascii="Times New Roman" w:hAnsi="Times New Roman"/>
              </w:rPr>
            </w:pPr>
            <w:r>
              <w:rPr>
                <w:rFonts w:ascii="Times New Roman" w:hAnsi="Times New Roman"/>
              </w:rPr>
              <w:t>4</w:t>
            </w:r>
            <w:r w:rsidR="00924141">
              <w:rPr>
                <w:rFonts w:ascii="Times New Roman" w:hAnsi="Times New Roman"/>
              </w:rPr>
              <w:t xml:space="preserve">day 4s </w:t>
            </w:r>
          </w:p>
        </w:tc>
        <w:tc>
          <w:tcPr>
            <w:tcW w:w="3111" w:type="dxa"/>
          </w:tcPr>
          <w:p w:rsidR="00924141" w:rsidRDefault="00924141">
            <w:pPr>
              <w:tabs>
                <w:tab w:val="left" w:pos="-720"/>
              </w:tabs>
              <w:suppressAutoHyphens/>
              <w:rPr>
                <w:rFonts w:ascii="Times New Roman" w:hAnsi="Times New Roman"/>
              </w:rPr>
            </w:pPr>
            <w:r>
              <w:rPr>
                <w:rFonts w:ascii="Times New Roman" w:hAnsi="Times New Roman"/>
              </w:rPr>
              <w:t>9:00</w:t>
            </w:r>
          </w:p>
        </w:tc>
        <w:tc>
          <w:tcPr>
            <w:tcW w:w="3116" w:type="dxa"/>
          </w:tcPr>
          <w:p w:rsidR="00924141" w:rsidRDefault="00924141">
            <w:pPr>
              <w:tabs>
                <w:tab w:val="left" w:pos="-720"/>
              </w:tabs>
              <w:suppressAutoHyphens/>
              <w:rPr>
                <w:rFonts w:ascii="Times New Roman" w:hAnsi="Times New Roman"/>
              </w:rPr>
            </w:pPr>
            <w:r>
              <w:rPr>
                <w:rFonts w:ascii="Times New Roman" w:hAnsi="Times New Roman"/>
              </w:rPr>
              <w:t>9:30 – 9:45</w:t>
            </w:r>
          </w:p>
        </w:tc>
      </w:tr>
      <w:tr w:rsidR="00924141" w:rsidTr="002E6E01">
        <w:tc>
          <w:tcPr>
            <w:tcW w:w="3123" w:type="dxa"/>
          </w:tcPr>
          <w:p w:rsidR="00924141" w:rsidRDefault="006376E8">
            <w:pPr>
              <w:tabs>
                <w:tab w:val="left" w:pos="-720"/>
              </w:tabs>
              <w:suppressAutoHyphens/>
              <w:rPr>
                <w:rFonts w:ascii="Times New Roman" w:hAnsi="Times New Roman"/>
              </w:rPr>
            </w:pPr>
            <w:r>
              <w:rPr>
                <w:rFonts w:ascii="Times New Roman" w:hAnsi="Times New Roman"/>
              </w:rPr>
              <w:t xml:space="preserve">5 </w:t>
            </w:r>
            <w:r w:rsidR="00924141">
              <w:rPr>
                <w:rFonts w:ascii="Times New Roman" w:hAnsi="Times New Roman"/>
              </w:rPr>
              <w:t xml:space="preserve">day 4s </w:t>
            </w:r>
          </w:p>
        </w:tc>
        <w:tc>
          <w:tcPr>
            <w:tcW w:w="3111" w:type="dxa"/>
          </w:tcPr>
          <w:p w:rsidR="00924141" w:rsidRDefault="00924141">
            <w:pPr>
              <w:tabs>
                <w:tab w:val="left" w:pos="-720"/>
              </w:tabs>
              <w:suppressAutoHyphens/>
              <w:rPr>
                <w:rFonts w:ascii="Times New Roman" w:hAnsi="Times New Roman"/>
              </w:rPr>
            </w:pPr>
            <w:r>
              <w:rPr>
                <w:rFonts w:ascii="Times New Roman" w:hAnsi="Times New Roman"/>
              </w:rPr>
              <w:t>9:45</w:t>
            </w:r>
          </w:p>
        </w:tc>
        <w:tc>
          <w:tcPr>
            <w:tcW w:w="3116" w:type="dxa"/>
          </w:tcPr>
          <w:p w:rsidR="00924141" w:rsidRDefault="00924141">
            <w:pPr>
              <w:tabs>
                <w:tab w:val="left" w:pos="-720"/>
              </w:tabs>
              <w:suppressAutoHyphens/>
              <w:rPr>
                <w:rFonts w:ascii="Times New Roman" w:hAnsi="Times New Roman"/>
              </w:rPr>
            </w:pPr>
            <w:r>
              <w:rPr>
                <w:rFonts w:ascii="Times New Roman" w:hAnsi="Times New Roman"/>
              </w:rPr>
              <w:t>10:15 -10:30</w:t>
            </w:r>
          </w:p>
        </w:tc>
      </w:tr>
      <w:tr w:rsidR="00924141" w:rsidTr="002E6E01">
        <w:tc>
          <w:tcPr>
            <w:tcW w:w="3123" w:type="dxa"/>
          </w:tcPr>
          <w:p w:rsidR="00924141" w:rsidRDefault="00924141">
            <w:pPr>
              <w:tabs>
                <w:tab w:val="left" w:pos="-720"/>
              </w:tabs>
              <w:suppressAutoHyphens/>
              <w:rPr>
                <w:rFonts w:ascii="Times New Roman" w:hAnsi="Times New Roman"/>
              </w:rPr>
            </w:pPr>
            <w:r>
              <w:rPr>
                <w:rFonts w:ascii="Times New Roman" w:hAnsi="Times New Roman"/>
              </w:rPr>
              <w:t>2 day 2s</w:t>
            </w:r>
          </w:p>
        </w:tc>
        <w:tc>
          <w:tcPr>
            <w:tcW w:w="3111" w:type="dxa"/>
          </w:tcPr>
          <w:p w:rsidR="00924141" w:rsidRDefault="00924141">
            <w:pPr>
              <w:tabs>
                <w:tab w:val="left" w:pos="-720"/>
              </w:tabs>
              <w:suppressAutoHyphens/>
              <w:rPr>
                <w:rFonts w:ascii="Times New Roman" w:hAnsi="Times New Roman"/>
              </w:rPr>
            </w:pPr>
            <w:r>
              <w:rPr>
                <w:rFonts w:ascii="Times New Roman" w:hAnsi="Times New Roman"/>
              </w:rPr>
              <w:t>10:00</w:t>
            </w:r>
          </w:p>
        </w:tc>
        <w:tc>
          <w:tcPr>
            <w:tcW w:w="3116" w:type="dxa"/>
          </w:tcPr>
          <w:p w:rsidR="00924141" w:rsidRDefault="00924141">
            <w:pPr>
              <w:tabs>
                <w:tab w:val="left" w:pos="-720"/>
              </w:tabs>
              <w:suppressAutoHyphens/>
              <w:rPr>
                <w:rFonts w:ascii="Times New Roman" w:hAnsi="Times New Roman"/>
              </w:rPr>
            </w:pPr>
            <w:r>
              <w:rPr>
                <w:rFonts w:ascii="Times New Roman" w:hAnsi="Times New Roman"/>
              </w:rPr>
              <w:t>10:30 – 10:45</w:t>
            </w:r>
          </w:p>
        </w:tc>
      </w:tr>
      <w:tr w:rsidR="00924141" w:rsidTr="002E6E01">
        <w:tc>
          <w:tcPr>
            <w:tcW w:w="3123" w:type="dxa"/>
          </w:tcPr>
          <w:p w:rsidR="00924141" w:rsidRDefault="00924141">
            <w:pPr>
              <w:tabs>
                <w:tab w:val="left" w:pos="-720"/>
              </w:tabs>
              <w:suppressAutoHyphens/>
              <w:rPr>
                <w:rFonts w:ascii="Times New Roman" w:hAnsi="Times New Roman"/>
              </w:rPr>
            </w:pPr>
            <w:r>
              <w:rPr>
                <w:rFonts w:ascii="Times New Roman" w:hAnsi="Times New Roman"/>
              </w:rPr>
              <w:t>2 day 3s</w:t>
            </w:r>
          </w:p>
        </w:tc>
        <w:tc>
          <w:tcPr>
            <w:tcW w:w="3111" w:type="dxa"/>
          </w:tcPr>
          <w:p w:rsidR="00924141" w:rsidRDefault="00924141">
            <w:pPr>
              <w:tabs>
                <w:tab w:val="left" w:pos="-720"/>
              </w:tabs>
              <w:suppressAutoHyphens/>
              <w:rPr>
                <w:rFonts w:ascii="Times New Roman" w:hAnsi="Times New Roman"/>
              </w:rPr>
            </w:pPr>
            <w:r>
              <w:rPr>
                <w:rFonts w:ascii="Times New Roman" w:hAnsi="Times New Roman"/>
              </w:rPr>
              <w:t>10:15</w:t>
            </w:r>
          </w:p>
        </w:tc>
        <w:tc>
          <w:tcPr>
            <w:tcW w:w="3116" w:type="dxa"/>
          </w:tcPr>
          <w:p w:rsidR="00924141" w:rsidRDefault="00924141">
            <w:pPr>
              <w:tabs>
                <w:tab w:val="left" w:pos="-720"/>
              </w:tabs>
              <w:suppressAutoHyphens/>
              <w:rPr>
                <w:rFonts w:ascii="Times New Roman" w:hAnsi="Times New Roman"/>
              </w:rPr>
            </w:pPr>
            <w:r>
              <w:rPr>
                <w:rFonts w:ascii="Times New Roman" w:hAnsi="Times New Roman"/>
              </w:rPr>
              <w:t>10:45 – 11:00</w:t>
            </w:r>
          </w:p>
        </w:tc>
      </w:tr>
      <w:tr w:rsidR="00924141" w:rsidTr="002E6E01">
        <w:tc>
          <w:tcPr>
            <w:tcW w:w="3123" w:type="dxa"/>
          </w:tcPr>
          <w:p w:rsidR="00924141" w:rsidRDefault="00924141">
            <w:pPr>
              <w:tabs>
                <w:tab w:val="left" w:pos="-720"/>
              </w:tabs>
              <w:suppressAutoHyphens/>
              <w:rPr>
                <w:rFonts w:ascii="Times New Roman" w:hAnsi="Times New Roman"/>
              </w:rPr>
            </w:pPr>
            <w:r>
              <w:rPr>
                <w:rFonts w:ascii="Times New Roman" w:hAnsi="Times New Roman"/>
              </w:rPr>
              <w:t>3 day 3s</w:t>
            </w:r>
          </w:p>
        </w:tc>
        <w:tc>
          <w:tcPr>
            <w:tcW w:w="3111" w:type="dxa"/>
          </w:tcPr>
          <w:p w:rsidR="00924141" w:rsidRDefault="00924141">
            <w:pPr>
              <w:tabs>
                <w:tab w:val="left" w:pos="-720"/>
              </w:tabs>
              <w:suppressAutoHyphens/>
              <w:rPr>
                <w:rFonts w:ascii="Times New Roman" w:hAnsi="Times New Roman"/>
              </w:rPr>
            </w:pPr>
            <w:r>
              <w:rPr>
                <w:rFonts w:ascii="Times New Roman" w:hAnsi="Times New Roman"/>
              </w:rPr>
              <w:t>10:45</w:t>
            </w:r>
          </w:p>
        </w:tc>
        <w:tc>
          <w:tcPr>
            <w:tcW w:w="3116" w:type="dxa"/>
          </w:tcPr>
          <w:p w:rsidR="00924141" w:rsidRDefault="00924141">
            <w:pPr>
              <w:tabs>
                <w:tab w:val="left" w:pos="-720"/>
              </w:tabs>
              <w:suppressAutoHyphens/>
              <w:rPr>
                <w:rFonts w:ascii="Times New Roman" w:hAnsi="Times New Roman"/>
              </w:rPr>
            </w:pPr>
            <w:r>
              <w:rPr>
                <w:rFonts w:ascii="Times New Roman" w:hAnsi="Times New Roman"/>
              </w:rPr>
              <w:t>11:15 – 11:30</w:t>
            </w:r>
          </w:p>
        </w:tc>
      </w:tr>
      <w:tr w:rsidR="00924141" w:rsidTr="002E6E01">
        <w:tc>
          <w:tcPr>
            <w:tcW w:w="3123" w:type="dxa"/>
          </w:tcPr>
          <w:p w:rsidR="00924141" w:rsidRDefault="00924141">
            <w:pPr>
              <w:tabs>
                <w:tab w:val="left" w:pos="-720"/>
              </w:tabs>
              <w:suppressAutoHyphens/>
              <w:rPr>
                <w:rFonts w:ascii="Times New Roman" w:hAnsi="Times New Roman"/>
              </w:rPr>
            </w:pPr>
            <w:r>
              <w:rPr>
                <w:rFonts w:ascii="Times New Roman" w:hAnsi="Times New Roman"/>
              </w:rPr>
              <w:t>3 day 4s</w:t>
            </w:r>
          </w:p>
        </w:tc>
        <w:tc>
          <w:tcPr>
            <w:tcW w:w="3111" w:type="dxa"/>
          </w:tcPr>
          <w:p w:rsidR="00924141" w:rsidRDefault="00924141">
            <w:pPr>
              <w:tabs>
                <w:tab w:val="left" w:pos="-720"/>
              </w:tabs>
              <w:suppressAutoHyphens/>
              <w:rPr>
                <w:rFonts w:ascii="Times New Roman" w:hAnsi="Times New Roman"/>
              </w:rPr>
            </w:pPr>
            <w:r>
              <w:rPr>
                <w:rFonts w:ascii="Times New Roman" w:hAnsi="Times New Roman"/>
              </w:rPr>
              <w:t>11:00</w:t>
            </w:r>
          </w:p>
        </w:tc>
        <w:tc>
          <w:tcPr>
            <w:tcW w:w="3116" w:type="dxa"/>
          </w:tcPr>
          <w:p w:rsidR="00924141" w:rsidRDefault="00924141">
            <w:pPr>
              <w:tabs>
                <w:tab w:val="left" w:pos="-720"/>
              </w:tabs>
              <w:suppressAutoHyphens/>
              <w:rPr>
                <w:rFonts w:ascii="Times New Roman" w:hAnsi="Times New Roman"/>
              </w:rPr>
            </w:pPr>
            <w:r>
              <w:rPr>
                <w:rFonts w:ascii="Times New Roman" w:hAnsi="Times New Roman"/>
              </w:rPr>
              <w:t>11:30 – 11:45</w:t>
            </w:r>
          </w:p>
        </w:tc>
      </w:tr>
    </w:tbl>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As you can see from the schedule, the playground will be utilized all morning.  For safety reasons, it will be very important that you remain on the playground only during </w:t>
      </w:r>
      <w:r>
        <w:lastRenderedPageBreak/>
        <w:t xml:space="preserve">your scheduled time.  The faculty and I are looking forward to seeing you and your children on Friday.  </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Pr="0020269D"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Our faculty wi</w:t>
      </w:r>
      <w:r w:rsidR="00441B6C">
        <w:t>ll return to school on August 21</w:t>
      </w:r>
      <w:r>
        <w:t>.  If you have any questions, the Preschool’s number is 895-2577.  The first day of school for child</w:t>
      </w:r>
      <w:r w:rsidR="00794982">
        <w:t xml:space="preserve">ren without parents is August </w:t>
      </w:r>
      <w:r w:rsidR="000B25BB">
        <w:t>28</w:t>
      </w:r>
      <w:r w:rsidR="00ED6FE6">
        <w:t xml:space="preserve"> (</w:t>
      </w:r>
      <w:r w:rsidR="000B25BB">
        <w:t>August 29</w:t>
      </w:r>
      <w:r w:rsidR="00876E30">
        <w:t xml:space="preserve"> </w:t>
      </w:r>
      <w:r w:rsidR="00ED6FE6">
        <w:t>for</w:t>
      </w:r>
      <w:r>
        <w:t xml:space="preserve"> T-TH).  Classes will be in session from 8:50 - 12:00.  </w:t>
      </w:r>
      <w:r w:rsidR="000B25BB">
        <w:t xml:space="preserve">The </w:t>
      </w:r>
      <w:r w:rsidR="00C12ABC">
        <w:rPr>
          <w:u w:val="single"/>
        </w:rPr>
        <w:t>Great Minds,</w:t>
      </w:r>
      <w:r w:rsidR="00D5133A">
        <w:rPr>
          <w:u w:val="single"/>
        </w:rPr>
        <w:t xml:space="preserve"> program </w:t>
      </w:r>
      <w:r>
        <w:rPr>
          <w:u w:val="single"/>
        </w:rPr>
        <w:t>is held each afternoon from 12:00 - 3:00 and</w:t>
      </w:r>
      <w:r>
        <w:rPr>
          <w:b/>
          <w:u w:val="single"/>
        </w:rPr>
        <w:t xml:space="preserve"> begins the second week </w:t>
      </w:r>
      <w:r w:rsidRPr="00AC5054">
        <w:rPr>
          <w:b/>
          <w:u w:val="single"/>
        </w:rPr>
        <w:t>o</w:t>
      </w:r>
      <w:r w:rsidR="00C12ABC">
        <w:rPr>
          <w:b/>
          <w:u w:val="single"/>
        </w:rPr>
        <w:t>f school on Tuesday, September 5</w:t>
      </w:r>
      <w:r w:rsidRPr="00AC5054">
        <w:rPr>
          <w:b/>
          <w:u w:val="single"/>
        </w:rPr>
        <w:t>.</w:t>
      </w:r>
      <w:r w:rsidR="0020269D" w:rsidRPr="00AC5054">
        <w:rPr>
          <w:b/>
        </w:rPr>
        <w:t xml:space="preserve">   </w:t>
      </w:r>
      <w:r w:rsidR="00D5133A">
        <w:t xml:space="preserve">Registration for the Great Minds program is included in this letter.  </w:t>
      </w:r>
      <w:r w:rsidR="0020269D" w:rsidRPr="00AC5054">
        <w:rPr>
          <w:b/>
        </w:rPr>
        <w:t>Ear</w:t>
      </w:r>
      <w:r w:rsidR="000B25BB">
        <w:rPr>
          <w:b/>
        </w:rPr>
        <w:t>ly Birds will begin on August 28</w:t>
      </w:r>
      <w:r w:rsidR="0020269D" w:rsidRPr="00AC5054">
        <w:rPr>
          <w:b/>
        </w:rPr>
        <w:t xml:space="preserve">.   </w:t>
      </w:r>
      <w:r w:rsidR="0020269D" w:rsidRPr="00AC5054">
        <w:t>No</w:t>
      </w:r>
      <w:r w:rsidR="0020269D">
        <w:t xml:space="preserve"> sign-up is required for Early Birds.</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787A7D" w:rsidRDefault="00924141" w:rsidP="001624B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t xml:space="preserve">Here are some tips for getting your child ready for preschool:  </w:t>
      </w:r>
      <w:r w:rsidRPr="001624BA">
        <w:rPr>
          <w:b/>
        </w:rPr>
        <w:t>1</w:t>
      </w:r>
      <w:r w:rsidR="00C2643D" w:rsidRPr="001624BA">
        <w:rPr>
          <w:b/>
        </w:rPr>
        <w:t>)</w:t>
      </w:r>
      <w:r w:rsidR="00C2643D">
        <w:t xml:space="preserve"> Label</w:t>
      </w:r>
      <w:r>
        <w:t xml:space="preserve"> all outer clothing</w:t>
      </w:r>
      <w:r w:rsidR="00C2643D">
        <w:t>; 2</w:t>
      </w:r>
      <w:r w:rsidR="00C2643D" w:rsidRPr="001624BA">
        <w:rPr>
          <w:b/>
        </w:rPr>
        <w:t>)</w:t>
      </w:r>
      <w:r w:rsidR="00C2643D">
        <w:t xml:space="preserve"> Encourage</w:t>
      </w:r>
      <w:r>
        <w:t xml:space="preserve"> your child</w:t>
      </w:r>
      <w:r w:rsidR="001624BA">
        <w:t xml:space="preserve"> to manage his/her own clothing.</w:t>
      </w:r>
      <w:r>
        <w:t xml:space="preserve">  </w:t>
      </w:r>
      <w:r w:rsidRPr="001624BA">
        <w:rPr>
          <w:b/>
        </w:rPr>
        <w:t>3)</w:t>
      </w:r>
      <w:r>
        <w:t xml:space="preserve">  Remember when dressing children for school, elastic waists and loose fitting clothing are the easiest for children to manage.  Children find large buttons easier than zippers and have trouble with clothes that are too snug or heavy</w:t>
      </w:r>
      <w:r w:rsidR="001624BA">
        <w:t>.</w:t>
      </w:r>
      <w:r w:rsidR="00ED6FE6">
        <w:t xml:space="preserve"> </w:t>
      </w:r>
      <w:r w:rsidR="00ED6FE6" w:rsidRPr="001624BA">
        <w:rPr>
          <w:b/>
        </w:rPr>
        <w:t>4)</w:t>
      </w:r>
      <w:r w:rsidR="00ED6FE6">
        <w:t xml:space="preserve"> for</w:t>
      </w:r>
      <w:r>
        <w:t xml:space="preserve"> safety reasons, </w:t>
      </w:r>
      <w:r>
        <w:rPr>
          <w:b/>
          <w:bCs/>
        </w:rPr>
        <w:t xml:space="preserve">children must wear tennis shoes with rubber soles that either </w:t>
      </w:r>
      <w:r w:rsidR="00ED6FE6">
        <w:rPr>
          <w:b/>
          <w:bCs/>
        </w:rPr>
        <w:t>Velcro</w:t>
      </w:r>
      <w:r>
        <w:rPr>
          <w:b/>
          <w:bCs/>
        </w:rPr>
        <w:t xml:space="preserve"> </w:t>
      </w:r>
      <w:r w:rsidR="00ED6FE6">
        <w:rPr>
          <w:b/>
          <w:bCs/>
        </w:rPr>
        <w:t>or tie</w:t>
      </w:r>
      <w:r>
        <w:rPr>
          <w:b/>
          <w:bCs/>
        </w:rPr>
        <w:t xml:space="preserve"> so they will be able to run climb and play.  Sandals, cowboy boots, flip flops, dress shoes etc. make participating in play activities difficult and unsafe.  </w:t>
      </w:r>
      <w:r w:rsidR="001624BA" w:rsidRPr="001624BA">
        <w:rPr>
          <w:b/>
        </w:rPr>
        <w:t>5)</w:t>
      </w:r>
      <w:r w:rsidR="001624BA">
        <w:t xml:space="preserve"> Try to keep your child on a regular bedtime schedule.  </w:t>
      </w:r>
      <w:r w:rsidR="001624BA" w:rsidRPr="001624BA">
        <w:rPr>
          <w:b/>
        </w:rPr>
        <w:t>6)</w:t>
      </w:r>
      <w:r w:rsidR="001624BA">
        <w:t xml:space="preserve"> Breakfast!!  Even if your child is too excited to eat a full meal, toast, juice, or even dry cereal will give him/her energy to last until snack time at school.  Snack is served mid-morning.  </w:t>
      </w:r>
      <w:r w:rsidR="001624BA" w:rsidRPr="001624BA">
        <w:rPr>
          <w:b/>
        </w:rPr>
        <w:t>7)</w:t>
      </w:r>
      <w:r w:rsidR="001624BA">
        <w:t xml:space="preserve"> Every child needs a school </w:t>
      </w:r>
      <w:r w:rsidR="00C2643D">
        <w:t>bag sent</w:t>
      </w:r>
      <w:r w:rsidR="00787A7D">
        <w:t xml:space="preserve"> every school day.</w:t>
      </w:r>
      <w:r w:rsidR="001624BA">
        <w:t xml:space="preserve"> </w:t>
      </w:r>
      <w:r w:rsidR="00787A7D">
        <w:t>**</w:t>
      </w:r>
      <w:r w:rsidR="001624BA">
        <w:t xml:space="preserve"> A back pack that the children can place on their back and keep their hands free works very well. (Please do not purchase one that pulls – we need their hands free, they don’t fit in the cubbies and they do not go well up and down the steps.  </w:t>
      </w:r>
      <w:r w:rsidR="001624BA" w:rsidRPr="001624BA">
        <w:rPr>
          <w:b/>
        </w:rPr>
        <w:t>8)</w:t>
      </w:r>
      <w:r w:rsidR="001624BA">
        <w:t xml:space="preserve"> Security Items:  If your child has a particular “security item”, please feel free to send it to school with him/her.   Please have your child’s name on it for we would hate to lose it. </w:t>
      </w:r>
      <w:r w:rsidR="001624BA" w:rsidRPr="001624BA">
        <w:rPr>
          <w:b/>
        </w:rPr>
        <w:t>9)</w:t>
      </w:r>
      <w:r w:rsidR="001624BA">
        <w:t xml:space="preserve"> Dropping your child off at the carpool makes separation less stressful and is much safer than walking them into the school.  If your child cries when he/she is brought to school in the morning, please know that tears are usually short term!  Once children get involved in play, they soon forget the sorrow of departure!  If, however, your child should not be adjusting well to the program, or cries for an unusual amount to time, be confident that we will call you.  Our main goal is the comfort and security of your child. </w:t>
      </w:r>
    </w:p>
    <w:p w:rsidR="00787A7D" w:rsidRDefault="00787A7D" w:rsidP="001624B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924141" w:rsidRDefault="001624B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W</w:t>
      </w:r>
      <w:r w:rsidR="00924141">
        <w:t>elcome to Harvey Browne Preschool for another terrific year.   We are looking forward to seeing each of you in just a few weeks.</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Sincerely, </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18689F"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Barbara Bailey</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Director</w:t>
      </w:r>
    </w:p>
    <w:p w:rsidR="002C7E93" w:rsidRDefault="002C7E93" w:rsidP="002C7E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w:t>
      </w:r>
      <w:r w:rsidR="00907BE7">
        <w:t>Over</w:t>
      </w:r>
      <w:r>
        <w:t>)</w:t>
      </w:r>
    </w:p>
    <w:p w:rsidR="00907BE7" w:rsidRDefault="00907BE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07BE7" w:rsidRDefault="00907BE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07BE7" w:rsidRDefault="00907BE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07BE7" w:rsidRDefault="00907BE7" w:rsidP="00907BE7">
      <w:pPr>
        <w:rPr>
          <w:b/>
        </w:rPr>
      </w:pPr>
      <w:r w:rsidRPr="000B25BB">
        <w:rPr>
          <w:b/>
        </w:rPr>
        <w:lastRenderedPageBreak/>
        <w:t>Supply Lists*</w:t>
      </w:r>
    </w:p>
    <w:p w:rsidR="00907BE7" w:rsidRDefault="00907BE7" w:rsidP="00907BE7">
      <w:pPr>
        <w:rPr>
          <w:b/>
        </w:rPr>
      </w:pPr>
    </w:p>
    <w:p w:rsidR="00907BE7" w:rsidRDefault="00907BE7" w:rsidP="00907BE7">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If this is your child’s first time attending Harvey Browne, they will also need a 1 1/2 inch binder for their portfolio.  Please bring that to the parent meeting on Thursday.</w:t>
      </w:r>
    </w:p>
    <w:p w:rsidR="00907BE7" w:rsidRDefault="00907BE7" w:rsidP="00907BE7">
      <w:pPr>
        <w:rPr>
          <w:b/>
        </w:rPr>
      </w:pPr>
    </w:p>
    <w:p w:rsidR="00907BE7" w:rsidRPr="000B25BB" w:rsidRDefault="00907BE7" w:rsidP="00907BE7">
      <w:pPr>
        <w:rPr>
          <w:b/>
        </w:rPr>
      </w:pPr>
    </w:p>
    <w:p w:rsidR="00907BE7" w:rsidRDefault="00907BE7" w:rsidP="00907BE7">
      <w:pPr>
        <w:rPr>
          <w:b/>
        </w:rPr>
      </w:pPr>
      <w:r w:rsidRPr="000B25BB">
        <w:rPr>
          <w:b/>
        </w:rPr>
        <w:t>2 ½ year old classes</w:t>
      </w:r>
    </w:p>
    <w:p w:rsidR="00907BE7" w:rsidRDefault="00907BE7" w:rsidP="00907BE7">
      <w:r>
        <w:t>Diaper Wipes</w:t>
      </w:r>
      <w:r>
        <w:tab/>
      </w:r>
      <w:r>
        <w:tab/>
      </w:r>
      <w:r>
        <w:tab/>
      </w:r>
      <w:r>
        <w:tab/>
        <w:t>Picture of your child for cubby (bring Friday)</w:t>
      </w:r>
    </w:p>
    <w:p w:rsidR="00907BE7" w:rsidRPr="00F3082E" w:rsidRDefault="00907BE7" w:rsidP="00907BE7">
      <w:r>
        <w:t>Large Backpack</w:t>
      </w:r>
      <w:r>
        <w:tab/>
      </w:r>
      <w:r>
        <w:tab/>
      </w:r>
      <w:r>
        <w:tab/>
      </w:r>
      <w:r>
        <w:tab/>
        <w:t>Large Crayons</w:t>
      </w:r>
    </w:p>
    <w:p w:rsidR="00907BE7" w:rsidRPr="000B25BB" w:rsidRDefault="00907BE7" w:rsidP="00907BE7">
      <w:pPr>
        <w:rPr>
          <w:b/>
        </w:rPr>
      </w:pPr>
    </w:p>
    <w:p w:rsidR="00907BE7" w:rsidRDefault="00907BE7" w:rsidP="00907BE7">
      <w:pPr>
        <w:rPr>
          <w:b/>
        </w:rPr>
      </w:pPr>
      <w:r w:rsidRPr="000B25BB">
        <w:rPr>
          <w:b/>
        </w:rPr>
        <w:t>3 year old classes</w:t>
      </w:r>
    </w:p>
    <w:p w:rsidR="00907BE7" w:rsidRDefault="00907BE7" w:rsidP="00907BE7">
      <w:r>
        <w:t>Tissues – one box</w:t>
      </w:r>
      <w:r>
        <w:tab/>
      </w:r>
      <w:r>
        <w:tab/>
      </w:r>
      <w:r>
        <w:tab/>
      </w:r>
      <w:r>
        <w:tab/>
        <w:t>Picture of your child for cubby (bring Friday)</w:t>
      </w:r>
    </w:p>
    <w:p w:rsidR="00907BE7" w:rsidRDefault="00907BE7" w:rsidP="00907BE7">
      <w:r>
        <w:t>Stickers – one package, any kind</w:t>
      </w:r>
      <w:r>
        <w:tab/>
      </w:r>
      <w:r>
        <w:tab/>
        <w:t>Large backpack</w:t>
      </w:r>
    </w:p>
    <w:p w:rsidR="00907BE7" w:rsidRDefault="00907BE7" w:rsidP="00907BE7"/>
    <w:p w:rsidR="00907BE7" w:rsidRDefault="00907BE7" w:rsidP="00907BE7">
      <w:r>
        <w:tab/>
      </w:r>
      <w:r>
        <w:tab/>
      </w:r>
      <w:r>
        <w:tab/>
      </w:r>
      <w:r>
        <w:rPr>
          <w:b/>
        </w:rPr>
        <w:t xml:space="preserve">3 day 3s only – </w:t>
      </w:r>
      <w:r>
        <w:t>Markers</w:t>
      </w:r>
    </w:p>
    <w:p w:rsidR="00907BE7" w:rsidRPr="00F3082E" w:rsidRDefault="00907BE7" w:rsidP="00907BE7">
      <w:r>
        <w:tab/>
      </w:r>
      <w:r>
        <w:tab/>
      </w:r>
      <w:r>
        <w:tab/>
      </w:r>
      <w:r>
        <w:rPr>
          <w:b/>
        </w:rPr>
        <w:t xml:space="preserve">2 day 3s only - </w:t>
      </w:r>
      <w:r>
        <w:t>Crayons</w:t>
      </w:r>
    </w:p>
    <w:p w:rsidR="00907BE7" w:rsidRPr="000B25BB" w:rsidRDefault="00907BE7" w:rsidP="00907BE7">
      <w:pPr>
        <w:rPr>
          <w:b/>
        </w:rPr>
      </w:pPr>
    </w:p>
    <w:p w:rsidR="00907BE7" w:rsidRDefault="00907BE7" w:rsidP="00907BE7">
      <w:pPr>
        <w:rPr>
          <w:b/>
        </w:rPr>
      </w:pPr>
      <w:r w:rsidRPr="000B25BB">
        <w:rPr>
          <w:b/>
        </w:rPr>
        <w:t>4 year old classes</w:t>
      </w:r>
    </w:p>
    <w:p w:rsidR="00907BE7" w:rsidRDefault="00907BE7" w:rsidP="00907BE7">
      <w:r>
        <w:t>1 package Crayola markers</w:t>
      </w:r>
      <w:r>
        <w:tab/>
      </w:r>
      <w:r>
        <w:tab/>
        <w:t>4 Elmer’s glue sticks</w:t>
      </w:r>
    </w:p>
    <w:p w:rsidR="00907BE7" w:rsidRDefault="00907BE7" w:rsidP="00907BE7">
      <w:r>
        <w:t>1 box Kleenex</w:t>
      </w:r>
      <w:r>
        <w:tab/>
      </w:r>
      <w:r>
        <w:tab/>
      </w:r>
      <w:r>
        <w:tab/>
      </w:r>
      <w:r>
        <w:tab/>
        <w:t>1 package baby wipes</w:t>
      </w:r>
    </w:p>
    <w:p w:rsidR="00907BE7" w:rsidRDefault="00907BE7" w:rsidP="00907BE7">
      <w:r>
        <w:t>1 roll paper towels</w:t>
      </w:r>
      <w:r>
        <w:tab/>
      </w:r>
      <w:r>
        <w:tab/>
      </w:r>
      <w:r>
        <w:tab/>
      </w:r>
      <w:r>
        <w:tab/>
        <w:t>1 composition notebook</w:t>
      </w:r>
    </w:p>
    <w:p w:rsidR="00907BE7" w:rsidRPr="000370C2" w:rsidRDefault="00907BE7" w:rsidP="00907BE7">
      <w:r>
        <w:t>2 pictures of your child</w:t>
      </w:r>
      <w:r>
        <w:tab/>
      </w:r>
      <w:r>
        <w:tab/>
      </w:r>
      <w:r>
        <w:tab/>
        <w:t>1 picture of your family</w:t>
      </w:r>
      <w:r>
        <w:tab/>
      </w:r>
      <w:r>
        <w:tab/>
      </w:r>
      <w:r>
        <w:tab/>
      </w:r>
    </w:p>
    <w:p w:rsidR="00907BE7" w:rsidRPr="00907BE7" w:rsidRDefault="00907BE7" w:rsidP="00907BE7">
      <w:r>
        <w:t>Full Size Backpack</w:t>
      </w:r>
    </w:p>
    <w:p w:rsidR="00907BE7" w:rsidRPr="000B25BB" w:rsidRDefault="00907BE7" w:rsidP="00907BE7">
      <w:pPr>
        <w:rPr>
          <w:b/>
        </w:rPr>
      </w:pPr>
    </w:p>
    <w:p w:rsidR="00907BE7" w:rsidRDefault="00907BE7" w:rsidP="00907BE7">
      <w:pPr>
        <w:rPr>
          <w:b/>
        </w:rPr>
      </w:pPr>
      <w:r w:rsidRPr="000B25BB">
        <w:rPr>
          <w:b/>
        </w:rPr>
        <w:t>Kindergarten</w:t>
      </w:r>
    </w:p>
    <w:p w:rsidR="00907BE7" w:rsidRDefault="00907BE7" w:rsidP="00907BE7">
      <w:pPr>
        <w:rPr>
          <w:b/>
        </w:rPr>
      </w:pPr>
      <w:r>
        <w:rPr>
          <w:b/>
        </w:rPr>
        <w:t xml:space="preserve"> </w:t>
      </w:r>
      <w:r>
        <w:rPr>
          <w:b/>
        </w:rPr>
        <w:tab/>
        <w:t>Everyone in the class needs to bring the following</w:t>
      </w:r>
    </w:p>
    <w:p w:rsidR="00907BE7" w:rsidRPr="00E12C14" w:rsidRDefault="00907BE7" w:rsidP="00907BE7">
      <w:r>
        <w:t>1 wide rule spiral notebook</w:t>
      </w:r>
      <w:r>
        <w:tab/>
      </w:r>
      <w:r>
        <w:tab/>
        <w:t>1 picture of your child (please label on back)</w:t>
      </w:r>
      <w:r>
        <w:tab/>
      </w:r>
    </w:p>
    <w:p w:rsidR="00907BE7" w:rsidRPr="00E12C14" w:rsidRDefault="00907BE7" w:rsidP="00907BE7">
      <w:pPr>
        <w:ind w:left="3600" w:hanging="3600"/>
      </w:pPr>
      <w:r>
        <w:t>1 pack of play-doh</w:t>
      </w:r>
      <w:r>
        <w:tab/>
        <w:t>1 picture of your family (please label on back)</w:t>
      </w:r>
      <w:r>
        <w:tab/>
      </w:r>
      <w:r>
        <w:tab/>
      </w:r>
    </w:p>
    <w:p w:rsidR="00907BE7" w:rsidRDefault="00217B21" w:rsidP="00907BE7">
      <w:r>
        <w:t xml:space="preserve">1 inch </w:t>
      </w:r>
      <w:r w:rsidR="00907BE7" w:rsidRPr="00E12C14">
        <w:t>3 ring binder with clear plastic cover</w:t>
      </w:r>
      <w:r w:rsidR="00907BE7">
        <w:t xml:space="preserve"> (please write names inside)</w:t>
      </w:r>
    </w:p>
    <w:p w:rsidR="00907BE7" w:rsidRDefault="00907BE7" w:rsidP="00907BE7">
      <w:pPr>
        <w:tabs>
          <w:tab w:val="left" w:pos="1845"/>
        </w:tabs>
      </w:pPr>
      <w:r>
        <w:t>1 composition notebook (any color, label inside)</w:t>
      </w:r>
      <w:r>
        <w:tab/>
      </w:r>
    </w:p>
    <w:p w:rsidR="00907BE7" w:rsidRDefault="00907BE7" w:rsidP="00907BE7">
      <w:pPr>
        <w:rPr>
          <w:b/>
        </w:rPr>
      </w:pPr>
      <w:r>
        <w:tab/>
      </w:r>
      <w:r>
        <w:tab/>
      </w:r>
    </w:p>
    <w:p w:rsidR="00907BE7" w:rsidRPr="00907BE7" w:rsidRDefault="00907BE7" w:rsidP="00907BE7">
      <w:r>
        <w:rPr>
          <w:b/>
        </w:rPr>
        <w:tab/>
        <w:t>If your last name begins A-M, please bring the following:</w:t>
      </w:r>
    </w:p>
    <w:p w:rsidR="00907BE7" w:rsidRDefault="00907BE7" w:rsidP="00907BE7">
      <w:r>
        <w:t>1 pack Twistable Crayola Crayons</w:t>
      </w:r>
      <w:r>
        <w:tab/>
      </w:r>
      <w:r>
        <w:tab/>
        <w:t>1 box baby wipes</w:t>
      </w:r>
    </w:p>
    <w:p w:rsidR="00907BE7" w:rsidRPr="00630AC2" w:rsidRDefault="00907BE7" w:rsidP="00907BE7">
      <w:r>
        <w:t>1 pack of Crayola Big Washable Markers</w:t>
      </w:r>
      <w:r>
        <w:tab/>
        <w:t>2 rolls of paper towels</w:t>
      </w:r>
    </w:p>
    <w:p w:rsidR="00907BE7" w:rsidRDefault="00907BE7" w:rsidP="00907BE7"/>
    <w:p w:rsidR="00907BE7" w:rsidRDefault="00907BE7" w:rsidP="00907BE7">
      <w:pPr>
        <w:rPr>
          <w:b/>
        </w:rPr>
      </w:pPr>
      <w:r>
        <w:tab/>
      </w:r>
      <w:r>
        <w:rPr>
          <w:b/>
        </w:rPr>
        <w:t>If your last name begins N-Z, please bring the following:</w:t>
      </w:r>
    </w:p>
    <w:p w:rsidR="00907BE7" w:rsidRDefault="00907BE7" w:rsidP="00907BE7">
      <w:r>
        <w:t>2 glue sticks</w:t>
      </w:r>
      <w:r>
        <w:tab/>
      </w:r>
      <w:r>
        <w:tab/>
      </w:r>
      <w:r>
        <w:tab/>
      </w:r>
      <w:r>
        <w:tab/>
      </w:r>
      <w:r>
        <w:tab/>
      </w:r>
      <w:r>
        <w:tab/>
        <w:t>1box Kleenex Tissues</w:t>
      </w:r>
    </w:p>
    <w:p w:rsidR="00907BE7" w:rsidRPr="00E12C14" w:rsidRDefault="00217B21" w:rsidP="00907BE7">
      <w:r>
        <w:t>1 8 pack Crayola Thin</w:t>
      </w:r>
      <w:bookmarkStart w:id="0" w:name="_GoBack"/>
      <w:bookmarkEnd w:id="0"/>
      <w:r w:rsidR="00907BE7">
        <w:t xml:space="preserve"> Washable Markers</w:t>
      </w:r>
      <w:r w:rsidR="00907BE7">
        <w:tab/>
        <w:t>2 large Clorox Disinfecting Wipes</w:t>
      </w:r>
    </w:p>
    <w:p w:rsidR="00907BE7" w:rsidRDefault="00907BE7" w:rsidP="00907BE7"/>
    <w:p w:rsidR="00907BE7" w:rsidRDefault="00907BE7" w:rsidP="00907BE7"/>
    <w:p w:rsidR="00907BE7" w:rsidRDefault="00907BE7" w:rsidP="00907BE7"/>
    <w:p w:rsidR="00907BE7" w:rsidRDefault="00907BE7" w:rsidP="00907BE7">
      <w:r>
        <w:t>*There will be additional specific things requested by your child’s teacher at the beginning of school.</w:t>
      </w:r>
    </w:p>
    <w:p w:rsidR="00907BE7" w:rsidRDefault="00907BE7" w:rsidP="00907BE7"/>
    <w:p w:rsidR="00907BE7" w:rsidRPr="000B25BB" w:rsidRDefault="00907BE7" w:rsidP="00907BE7"/>
    <w:p w:rsidR="00907BE7" w:rsidRDefault="00907BE7" w:rsidP="00907BE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07BE7" w:rsidRDefault="00907BE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Pr="0038562B"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PLEASE FILL OUT THIS FORM AND MAIL IT BY AUGUST 1.  IT IS VERY IMPORTANT THAT WE HAVE THESE FORMS MAILED BY AUGUST 1.  EVEN IF YOU DRIVE YOUR CHILD INDIVIDUALLY YOU WILL NEED TO SEND IN THIS FORM AND GET A SINGLE CARPOOL NUMBER.  IF YOU ARE IN A MULTIPLE CARPOOL, PLEASE HAVE ONE REPRESENTATIVE FROM YOUR CARPOOL MAIL IN THIS FORM AND PICK UP THE NUMBERS FOR EACH PERSON IN THE CARPOOL AND DISTRIBUTE THEM.  YOUR CARPOOL NUMBERS WILL BE AVAILABLE FROM THE CLASSROOM TEACHERS ON THE PARENT ORIENTATION DAY.</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PLEASE CIRCLE ONE:</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ab/>
      </w:r>
      <w:r>
        <w:tab/>
        <w:t>SINGLE CARPOOL</w:t>
      </w:r>
      <w:r>
        <w:tab/>
      </w:r>
      <w:r>
        <w:tab/>
      </w:r>
      <w:r>
        <w:tab/>
        <w:t>MULTIPLE CARPOOL</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PLEASE CIRCLE THE DAYS OF THE WEEK THAT YOUR CHILD ATTENDS HARVEY BROWNE PRESCHOOL:</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ab/>
        <w:t>MONDAY      TUESDAY     WEDNESDAY     THURSDAY     FRIDAY</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PLEASE PRINT</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924141" w:rsidP="006376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4320"/>
      </w:pPr>
      <w:r>
        <w:t>CHILD’S/CHILDREN’S NAME</w:t>
      </w:r>
      <w:r>
        <w:tab/>
      </w:r>
      <w:r>
        <w:tab/>
      </w:r>
      <w:r w:rsidR="00ED6FE6">
        <w:t>CLASS (</w:t>
      </w:r>
      <w:r w:rsidR="00907BE7">
        <w:t>i.</w:t>
      </w:r>
      <w:r w:rsidR="006376E8">
        <w:t>e.</w:t>
      </w:r>
      <w:r>
        <w:t xml:space="preserve"> 2 DAY 3’S</w:t>
      </w:r>
      <w:r w:rsidR="006376E8">
        <w:t xml:space="preserve"> </w:t>
      </w:r>
      <w:r w:rsidR="00C2643D">
        <w:t>plus enrichment</w:t>
      </w:r>
      <w:r w:rsidR="006376E8">
        <w:t xml:space="preserve">)                                                                                  </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__________________________  ______________________________</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__________________________</w:t>
      </w:r>
      <w:r>
        <w:tab/>
        <w:t>______________________________</w:t>
      </w:r>
      <w:r>
        <w:br/>
      </w:r>
      <w:r>
        <w:br/>
        <w:t>__________________________</w:t>
      </w:r>
      <w:r>
        <w:tab/>
        <w:t>______________________________</w:t>
      </w:r>
      <w:r>
        <w:br/>
      </w:r>
      <w:r>
        <w:br/>
        <w:t>__________________________</w:t>
      </w:r>
      <w:r>
        <w:tab/>
        <w:t>______________________________</w:t>
      </w:r>
      <w:r>
        <w:br/>
      </w:r>
      <w:r>
        <w:br/>
        <w:t>__________________________</w:t>
      </w:r>
      <w:r>
        <w:tab/>
        <w:t>______________________________</w:t>
      </w:r>
      <w:r>
        <w:br/>
      </w:r>
      <w:r>
        <w:br/>
        <w:t>HOW MANY CARDS DO YOU NEED?  _______________________________</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NAME OF CARPOOL REPRESENTATIVE  ____________________________</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34"/>
        </w:rPr>
      </w:pP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b/>
          <w:sz w:val="36"/>
        </w:rPr>
        <w:t>IT IS IMPERATIVE THAT ALL CARPOOL FORMS BE MAILED IN BY AUGUST 1st.  THANKS</w:t>
      </w:r>
      <w:r>
        <w:rPr>
          <w:sz w:val="40"/>
        </w:rPr>
        <w:t>!</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Pr>
          <w:b/>
          <w:bCs/>
        </w:rPr>
        <w:t>Mail to:</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Pr>
          <w:b/>
          <w:bCs/>
        </w:rPr>
        <w:t>Harvey Browne Preschool</w:t>
      </w:r>
    </w:p>
    <w:p w:rsidR="00924141" w:rsidRDefault="009241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Pr>
          <w:b/>
          <w:bCs/>
        </w:rPr>
        <w:t>311 Browns Lane</w:t>
      </w:r>
    </w:p>
    <w:p w:rsidR="00924141" w:rsidRDefault="00924141">
      <w:pPr>
        <w:pStyle w:val="Heading1"/>
      </w:pPr>
      <w:r>
        <w:t>Louisville, KY 40207</w:t>
      </w:r>
    </w:p>
    <w:p w:rsidR="000B25BB" w:rsidRDefault="000B25BB" w:rsidP="000B25BB"/>
    <w:p w:rsidR="000B25BB" w:rsidRDefault="000B25BB" w:rsidP="000B25BB"/>
    <w:p w:rsidR="00AE4164" w:rsidRDefault="00AE4164" w:rsidP="000B25BB">
      <w:pPr>
        <w:rPr>
          <w:b/>
        </w:rPr>
      </w:pPr>
    </w:p>
    <w:p w:rsidR="00AE4164" w:rsidRDefault="00AE4164" w:rsidP="000B25BB">
      <w:pPr>
        <w:rPr>
          <w:b/>
        </w:rPr>
      </w:pPr>
    </w:p>
    <w:sectPr w:rsidR="00AE4164" w:rsidSect="00907BE7">
      <w:pgSz w:w="12240" w:h="15840"/>
      <w:pgMar w:top="1296" w:right="1440" w:bottom="1440" w:left="1440" w:header="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FB5" w:rsidRDefault="00861FB5" w:rsidP="00907BE7">
      <w:r>
        <w:separator/>
      </w:r>
    </w:p>
  </w:endnote>
  <w:endnote w:type="continuationSeparator" w:id="0">
    <w:p w:rsidR="00861FB5" w:rsidRDefault="00861FB5" w:rsidP="0090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FB5" w:rsidRDefault="00861FB5" w:rsidP="00907BE7">
      <w:r>
        <w:separator/>
      </w:r>
    </w:p>
  </w:footnote>
  <w:footnote w:type="continuationSeparator" w:id="0">
    <w:p w:rsidR="00861FB5" w:rsidRDefault="00861FB5" w:rsidP="00907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E1"/>
    <w:rsid w:val="00002FA8"/>
    <w:rsid w:val="000370C2"/>
    <w:rsid w:val="000722B7"/>
    <w:rsid w:val="000B25BB"/>
    <w:rsid w:val="000E3CF7"/>
    <w:rsid w:val="001624BA"/>
    <w:rsid w:val="0018689F"/>
    <w:rsid w:val="001D5190"/>
    <w:rsid w:val="0020269D"/>
    <w:rsid w:val="00217B21"/>
    <w:rsid w:val="002428E3"/>
    <w:rsid w:val="002B1478"/>
    <w:rsid w:val="002C4BF3"/>
    <w:rsid w:val="002C7E93"/>
    <w:rsid w:val="002E279C"/>
    <w:rsid w:val="002E6E01"/>
    <w:rsid w:val="00327D77"/>
    <w:rsid w:val="00384A95"/>
    <w:rsid w:val="0038562B"/>
    <w:rsid w:val="003974E0"/>
    <w:rsid w:val="003B5B09"/>
    <w:rsid w:val="00420E97"/>
    <w:rsid w:val="00441B6C"/>
    <w:rsid w:val="004446BB"/>
    <w:rsid w:val="0047073D"/>
    <w:rsid w:val="004A28DF"/>
    <w:rsid w:val="00594356"/>
    <w:rsid w:val="005E55D7"/>
    <w:rsid w:val="005F794D"/>
    <w:rsid w:val="00620323"/>
    <w:rsid w:val="00630AC2"/>
    <w:rsid w:val="006376E8"/>
    <w:rsid w:val="006516E5"/>
    <w:rsid w:val="00680EA4"/>
    <w:rsid w:val="00693706"/>
    <w:rsid w:val="006B66D6"/>
    <w:rsid w:val="007563C5"/>
    <w:rsid w:val="00787A7D"/>
    <w:rsid w:val="00794982"/>
    <w:rsid w:val="007C69D9"/>
    <w:rsid w:val="00812B43"/>
    <w:rsid w:val="008557E4"/>
    <w:rsid w:val="00861FB5"/>
    <w:rsid w:val="00874139"/>
    <w:rsid w:val="00876E30"/>
    <w:rsid w:val="00895034"/>
    <w:rsid w:val="008A525C"/>
    <w:rsid w:val="008B5DD3"/>
    <w:rsid w:val="008E3382"/>
    <w:rsid w:val="008F2AE1"/>
    <w:rsid w:val="00907BE7"/>
    <w:rsid w:val="00924141"/>
    <w:rsid w:val="009749A9"/>
    <w:rsid w:val="00982FB2"/>
    <w:rsid w:val="009A6525"/>
    <w:rsid w:val="009D1592"/>
    <w:rsid w:val="009D4BDE"/>
    <w:rsid w:val="00AC5054"/>
    <w:rsid w:val="00AE4164"/>
    <w:rsid w:val="00BB6698"/>
    <w:rsid w:val="00C01466"/>
    <w:rsid w:val="00C12ABC"/>
    <w:rsid w:val="00C2643D"/>
    <w:rsid w:val="00C27056"/>
    <w:rsid w:val="00C50D8B"/>
    <w:rsid w:val="00D01F74"/>
    <w:rsid w:val="00D03951"/>
    <w:rsid w:val="00D5133A"/>
    <w:rsid w:val="00D723D9"/>
    <w:rsid w:val="00DB3B8E"/>
    <w:rsid w:val="00DF4AEB"/>
    <w:rsid w:val="00E12C14"/>
    <w:rsid w:val="00E36BE4"/>
    <w:rsid w:val="00E43EDD"/>
    <w:rsid w:val="00E463EB"/>
    <w:rsid w:val="00ED6FE6"/>
    <w:rsid w:val="00F3082E"/>
    <w:rsid w:val="00F85878"/>
    <w:rsid w:val="00FA1C60"/>
    <w:rsid w:val="00FD0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0462AE-3E36-4CE6-9F6B-1D9E64D7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BF3"/>
    <w:rPr>
      <w:rFonts w:ascii="Helvetica" w:hAnsi="Helvetica"/>
      <w:sz w:val="24"/>
    </w:rPr>
  </w:style>
  <w:style w:type="paragraph" w:styleId="Heading1">
    <w:name w:val="heading 1"/>
    <w:basedOn w:val="Normal"/>
    <w:next w:val="Normal"/>
    <w:qFormat/>
    <w:rsid w:val="002C4B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6D6"/>
    <w:rPr>
      <w:rFonts w:ascii="Tahoma" w:hAnsi="Tahoma" w:cs="Tahoma"/>
      <w:sz w:val="16"/>
      <w:szCs w:val="16"/>
    </w:rPr>
  </w:style>
  <w:style w:type="character" w:customStyle="1" w:styleId="BalloonTextChar">
    <w:name w:val="Balloon Text Char"/>
    <w:basedOn w:val="DefaultParagraphFont"/>
    <w:link w:val="BalloonText"/>
    <w:uiPriority w:val="99"/>
    <w:semiHidden/>
    <w:rsid w:val="006B66D6"/>
    <w:rPr>
      <w:rFonts w:ascii="Tahoma" w:hAnsi="Tahoma" w:cs="Tahoma"/>
      <w:sz w:val="16"/>
      <w:szCs w:val="16"/>
    </w:rPr>
  </w:style>
  <w:style w:type="character" w:styleId="Hyperlink">
    <w:name w:val="Hyperlink"/>
    <w:basedOn w:val="DefaultParagraphFont"/>
    <w:uiPriority w:val="99"/>
    <w:unhideWhenUsed/>
    <w:rsid w:val="005F794D"/>
    <w:rPr>
      <w:color w:val="0000FF"/>
      <w:u w:val="single"/>
    </w:rPr>
  </w:style>
  <w:style w:type="character" w:styleId="CommentReference">
    <w:name w:val="annotation reference"/>
    <w:basedOn w:val="DefaultParagraphFont"/>
    <w:uiPriority w:val="99"/>
    <w:semiHidden/>
    <w:unhideWhenUsed/>
    <w:rsid w:val="00441B6C"/>
    <w:rPr>
      <w:sz w:val="16"/>
      <w:szCs w:val="16"/>
    </w:rPr>
  </w:style>
  <w:style w:type="paragraph" w:styleId="CommentText">
    <w:name w:val="annotation text"/>
    <w:basedOn w:val="Normal"/>
    <w:link w:val="CommentTextChar"/>
    <w:uiPriority w:val="99"/>
    <w:semiHidden/>
    <w:unhideWhenUsed/>
    <w:rsid w:val="00441B6C"/>
    <w:rPr>
      <w:sz w:val="20"/>
    </w:rPr>
  </w:style>
  <w:style w:type="character" w:customStyle="1" w:styleId="CommentTextChar">
    <w:name w:val="Comment Text Char"/>
    <w:basedOn w:val="DefaultParagraphFont"/>
    <w:link w:val="CommentText"/>
    <w:uiPriority w:val="99"/>
    <w:semiHidden/>
    <w:rsid w:val="00441B6C"/>
    <w:rPr>
      <w:rFonts w:ascii="Helvetica" w:hAnsi="Helvetica"/>
    </w:rPr>
  </w:style>
  <w:style w:type="paragraph" w:styleId="CommentSubject">
    <w:name w:val="annotation subject"/>
    <w:basedOn w:val="CommentText"/>
    <w:next w:val="CommentText"/>
    <w:link w:val="CommentSubjectChar"/>
    <w:uiPriority w:val="99"/>
    <w:semiHidden/>
    <w:unhideWhenUsed/>
    <w:rsid w:val="00441B6C"/>
    <w:rPr>
      <w:b/>
      <w:bCs/>
    </w:rPr>
  </w:style>
  <w:style w:type="character" w:customStyle="1" w:styleId="CommentSubjectChar">
    <w:name w:val="Comment Subject Char"/>
    <w:basedOn w:val="CommentTextChar"/>
    <w:link w:val="CommentSubject"/>
    <w:uiPriority w:val="99"/>
    <w:semiHidden/>
    <w:rsid w:val="00441B6C"/>
    <w:rPr>
      <w:rFonts w:ascii="Helvetica" w:hAnsi="Helvetica"/>
      <w:b/>
      <w:bCs/>
    </w:rPr>
  </w:style>
  <w:style w:type="paragraph" w:styleId="Header">
    <w:name w:val="header"/>
    <w:basedOn w:val="Normal"/>
    <w:link w:val="HeaderChar"/>
    <w:uiPriority w:val="99"/>
    <w:unhideWhenUsed/>
    <w:rsid w:val="00907BE7"/>
    <w:pPr>
      <w:tabs>
        <w:tab w:val="center" w:pos="4680"/>
        <w:tab w:val="right" w:pos="9360"/>
      </w:tabs>
    </w:pPr>
  </w:style>
  <w:style w:type="character" w:customStyle="1" w:styleId="HeaderChar">
    <w:name w:val="Header Char"/>
    <w:basedOn w:val="DefaultParagraphFont"/>
    <w:link w:val="Header"/>
    <w:uiPriority w:val="99"/>
    <w:rsid w:val="00907BE7"/>
    <w:rPr>
      <w:rFonts w:ascii="Helvetica" w:hAnsi="Helvetica"/>
      <w:sz w:val="24"/>
    </w:rPr>
  </w:style>
  <w:style w:type="paragraph" w:styleId="Footer">
    <w:name w:val="footer"/>
    <w:basedOn w:val="Normal"/>
    <w:link w:val="FooterChar"/>
    <w:uiPriority w:val="99"/>
    <w:unhideWhenUsed/>
    <w:rsid w:val="00907BE7"/>
    <w:pPr>
      <w:tabs>
        <w:tab w:val="center" w:pos="4680"/>
        <w:tab w:val="right" w:pos="9360"/>
      </w:tabs>
    </w:pPr>
  </w:style>
  <w:style w:type="character" w:customStyle="1" w:styleId="FooterChar">
    <w:name w:val="Footer Char"/>
    <w:basedOn w:val="DefaultParagraphFont"/>
    <w:link w:val="Footer"/>
    <w:uiPriority w:val="99"/>
    <w:rsid w:val="00907BE7"/>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rveybrownepreschool@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6</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Bailey</dc:creator>
  <cp:keywords/>
  <cp:lastModifiedBy>Barbara Bailey</cp:lastModifiedBy>
  <cp:revision>10</cp:revision>
  <cp:lastPrinted>2017-04-19T15:10:00Z</cp:lastPrinted>
  <dcterms:created xsi:type="dcterms:W3CDTF">2016-09-08T16:30:00Z</dcterms:created>
  <dcterms:modified xsi:type="dcterms:W3CDTF">2017-04-20T13:07:00Z</dcterms:modified>
</cp:coreProperties>
</file>